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A2" w:rsidRDefault="000478A2" w:rsidP="000478A2">
      <w:r>
        <w:t>CIVIL COURT OF THE CITY OF NEW YORK</w:t>
      </w:r>
    </w:p>
    <w:p w:rsidR="000478A2" w:rsidRDefault="000478A2" w:rsidP="000478A2">
      <w:r>
        <w:t xml:space="preserve">COUNTY OF </w:t>
      </w:r>
      <w:r w:rsidR="009C7673">
        <w:t>[</w:t>
      </w:r>
      <w:r w:rsidRPr="009C7673">
        <w:rPr>
          <w:highlight w:val="yellow"/>
        </w:rPr>
        <w:t>NEW YORK</w:t>
      </w:r>
      <w:r w:rsidR="009C7673">
        <w:t>]</w:t>
      </w:r>
      <w:r>
        <w:t>, PART</w:t>
      </w:r>
      <w:r w:rsidR="002F1BB5">
        <w:t xml:space="preserve"> </w:t>
      </w:r>
      <w:r w:rsidR="009C7673">
        <w:t>[</w:t>
      </w:r>
      <w:r w:rsidR="002F1BB5" w:rsidRPr="009C7673">
        <w:rPr>
          <w:highlight w:val="yellow"/>
        </w:rPr>
        <w:t>B</w:t>
      </w:r>
      <w:r w:rsidR="009C7673">
        <w:t>]</w:t>
      </w:r>
    </w:p>
    <w:p w:rsidR="000478A2" w:rsidRDefault="000478A2" w:rsidP="000478A2">
      <w:r>
        <w:t>-------------------------------------------------------------------X</w:t>
      </w:r>
    </w:p>
    <w:p w:rsidR="000478A2" w:rsidRDefault="002F1BB5" w:rsidP="000478A2">
      <w:r>
        <w:t>[</w:t>
      </w:r>
      <w:r w:rsidRPr="009C7673">
        <w:rPr>
          <w:highlight w:val="yellow"/>
        </w:rPr>
        <w:t>PETITIONER</w:t>
      </w:r>
      <w:r>
        <w:t>]</w:t>
      </w:r>
    </w:p>
    <w:p w:rsidR="000478A2" w:rsidRDefault="002F1BB5" w:rsidP="000478A2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CB2EF1" wp14:editId="6AD47677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4095" cy="13296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1329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8A2" w:rsidRPr="009C7673" w:rsidRDefault="00A812DB" w:rsidP="000478A2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b/>
                                <w:u w:val="single"/>
                              </w:rPr>
                            </w:pPr>
                            <w:r w:rsidRPr="009C7673">
                              <w:rPr>
                                <w:b/>
                                <w:u w:val="single"/>
                              </w:rPr>
                              <w:t>NOTICE OF APPEARANCE</w:t>
                            </w:r>
                          </w:p>
                          <w:p w:rsidR="009C7673" w:rsidRPr="00E0569E" w:rsidRDefault="009C7673" w:rsidP="009C7673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b/>
                              </w:rPr>
                            </w:pPr>
                            <w:r w:rsidRPr="00E0569E">
                              <w:rPr>
                                <w:b/>
                              </w:rPr>
                              <w:t xml:space="preserve">Index No. L&amp;T </w:t>
                            </w:r>
                            <w:r w:rsidRPr="005A68F7">
                              <w:rPr>
                                <w:b/>
                                <w:highlight w:val="yellow"/>
                              </w:rPr>
                              <w:t>000000</w:t>
                            </w:r>
                            <w:r w:rsidRPr="00E0569E">
                              <w:rPr>
                                <w:b/>
                              </w:rPr>
                              <w:t>/2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E0569E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Hlk85737444"/>
                            <w:bookmarkStart w:id="1" w:name="_Hlk85737445"/>
                            <w:r>
                              <w:rPr>
                                <w:b/>
                              </w:rPr>
                              <w:t>[</w:t>
                            </w:r>
                            <w:r w:rsidRPr="005A68F7">
                              <w:rPr>
                                <w:b/>
                                <w:highlight w:val="yellow"/>
                              </w:rPr>
                              <w:t>BX/KI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br/>
                            </w:r>
                            <w:r w:rsidRPr="005A68F7">
                              <w:rPr>
                                <w:b/>
                                <w:highlight w:val="yellow"/>
                              </w:rPr>
                              <w:t>/NY/QS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  <w:bookmarkEnd w:id="0"/>
                            <w:bookmarkEnd w:id="1"/>
                          </w:p>
                          <w:p w:rsidR="002F1BB5" w:rsidRDefault="002F1BB5" w:rsidP="000478A2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</w:pPr>
                          </w:p>
                          <w:p w:rsidR="009C7673" w:rsidRDefault="009C7673" w:rsidP="009C7673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Premises: [</w:t>
                            </w:r>
                            <w:r w:rsidRPr="00D84BE2">
                              <w:rPr>
                                <w:b/>
                                <w:highlight w:val="yellow"/>
                              </w:rPr>
                              <w:t>Subject Premises</w:t>
                            </w:r>
                            <w:r>
                              <w:rPr>
                                <w:b/>
                              </w:rPr>
                              <w:t xml:space="preserve">]   </w:t>
                            </w:r>
                          </w:p>
                          <w:p w:rsidR="002F1BB5" w:rsidRDefault="002F1BB5" w:rsidP="002F1BB5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B2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4.8pt;width:179.85pt;height:104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" stroked="f">
                <v:fill opacity="0"/>
                <v:textbox inset="0,0,0,0">
                  <w:txbxContent>
                    <w:p w:rsidR="000478A2" w:rsidRPr="009C7673" w:rsidRDefault="00A812DB" w:rsidP="000478A2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b/>
                          <w:u w:val="single"/>
                        </w:rPr>
                      </w:pPr>
                      <w:r w:rsidRPr="009C7673">
                        <w:rPr>
                          <w:b/>
                          <w:u w:val="single"/>
                        </w:rPr>
                        <w:t>NOTICE OF APPEARANCE</w:t>
                      </w:r>
                    </w:p>
                    <w:p w:rsidR="009C7673" w:rsidRPr="00E0569E" w:rsidRDefault="009C7673" w:rsidP="009C7673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b/>
                        </w:rPr>
                      </w:pPr>
                      <w:r w:rsidRPr="00E0569E">
                        <w:rPr>
                          <w:b/>
                        </w:rPr>
                        <w:t xml:space="preserve">Index No. L&amp;T </w:t>
                      </w:r>
                      <w:r w:rsidRPr="005A68F7">
                        <w:rPr>
                          <w:b/>
                          <w:highlight w:val="yellow"/>
                        </w:rPr>
                        <w:t>000000</w:t>
                      </w:r>
                      <w:r w:rsidRPr="00E0569E">
                        <w:rPr>
                          <w:b/>
                        </w:rPr>
                        <w:t>/2</w:t>
                      </w:r>
                      <w:r>
                        <w:rPr>
                          <w:b/>
                        </w:rPr>
                        <w:t>1</w:t>
                      </w:r>
                      <w:r w:rsidRPr="00E0569E">
                        <w:rPr>
                          <w:b/>
                        </w:rPr>
                        <w:t xml:space="preserve"> </w:t>
                      </w:r>
                      <w:bookmarkStart w:id="2" w:name="_Hlk85737444"/>
                      <w:bookmarkStart w:id="3" w:name="_Hlk85737445"/>
                      <w:r>
                        <w:rPr>
                          <w:b/>
                        </w:rPr>
                        <w:t>[</w:t>
                      </w:r>
                      <w:r w:rsidRPr="005A68F7">
                        <w:rPr>
                          <w:b/>
                          <w:highlight w:val="yellow"/>
                        </w:rPr>
                        <w:t>BX/KI</w:t>
                      </w:r>
                      <w:r>
                        <w:rPr>
                          <w:b/>
                          <w:highlight w:val="yellow"/>
                        </w:rPr>
                        <w:br/>
                      </w:r>
                      <w:r w:rsidRPr="005A68F7">
                        <w:rPr>
                          <w:b/>
                          <w:highlight w:val="yellow"/>
                        </w:rPr>
                        <w:t>/NY/QS</w:t>
                      </w:r>
                      <w:r>
                        <w:rPr>
                          <w:b/>
                        </w:rPr>
                        <w:t>]</w:t>
                      </w:r>
                      <w:bookmarkEnd w:id="2"/>
                      <w:bookmarkEnd w:id="3"/>
                    </w:p>
                    <w:p w:rsidR="002F1BB5" w:rsidRDefault="002F1BB5" w:rsidP="000478A2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</w:pPr>
                    </w:p>
                    <w:p w:rsidR="009C7673" w:rsidRDefault="009C7673" w:rsidP="009C7673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Premises: [</w:t>
                      </w:r>
                      <w:r w:rsidRPr="00D84BE2">
                        <w:rPr>
                          <w:b/>
                          <w:highlight w:val="yellow"/>
                        </w:rPr>
                        <w:t>Subject Premises</w:t>
                      </w:r>
                      <w:r>
                        <w:rPr>
                          <w:b/>
                        </w:rPr>
                        <w:t xml:space="preserve">]   </w:t>
                      </w:r>
                    </w:p>
                    <w:p w:rsidR="002F1BB5" w:rsidRDefault="002F1BB5" w:rsidP="002F1BB5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478A2">
        <w:tab/>
      </w:r>
      <w:r w:rsidR="000478A2">
        <w:tab/>
      </w:r>
      <w:r w:rsidR="000478A2">
        <w:tab/>
      </w:r>
      <w:r w:rsidR="000478A2">
        <w:tab/>
      </w:r>
    </w:p>
    <w:p w:rsidR="000478A2" w:rsidRDefault="000478A2" w:rsidP="000478A2">
      <w:pPr>
        <w:ind w:left="2880"/>
      </w:pPr>
      <w:r>
        <w:t>Petitioner-</w:t>
      </w:r>
      <w:r w:rsidR="002F1BB5">
        <w:t>Tenant</w:t>
      </w:r>
    </w:p>
    <w:p w:rsidR="000478A2" w:rsidRDefault="000478A2" w:rsidP="000478A2">
      <w:r>
        <w:tab/>
      </w:r>
      <w:r>
        <w:tab/>
        <w:t>- against -</w:t>
      </w:r>
    </w:p>
    <w:p w:rsidR="000478A2" w:rsidRDefault="000478A2" w:rsidP="000478A2"/>
    <w:p w:rsidR="002F1BB5" w:rsidRDefault="002F1BB5" w:rsidP="000478A2">
      <w:r>
        <w:t>[</w:t>
      </w:r>
      <w:r w:rsidR="009C7673" w:rsidRPr="009C7673">
        <w:rPr>
          <w:highlight w:val="yellow"/>
        </w:rPr>
        <w:t>LANDLORDS</w:t>
      </w:r>
      <w:r>
        <w:t>]</w:t>
      </w:r>
    </w:p>
    <w:p w:rsidR="002F1BB5" w:rsidRDefault="002F1BB5" w:rsidP="000478A2"/>
    <w:p w:rsidR="000478A2" w:rsidRDefault="002F1BB5" w:rsidP="000478A2">
      <w:r>
        <w:tab/>
      </w:r>
      <w:r>
        <w:tab/>
      </w:r>
      <w:r>
        <w:tab/>
      </w:r>
      <w:r w:rsidR="000478A2">
        <w:tab/>
        <w:t>Respondent</w:t>
      </w:r>
      <w:r>
        <w:t>s-Owners</w:t>
      </w:r>
    </w:p>
    <w:p w:rsidR="002F1BB5" w:rsidRDefault="002F1BB5" w:rsidP="000478A2"/>
    <w:p w:rsidR="002F1BB5" w:rsidRDefault="002F1BB5" w:rsidP="000478A2">
      <w:r>
        <w:tab/>
      </w:r>
      <w:r>
        <w:tab/>
        <w:t>- and -</w:t>
      </w:r>
    </w:p>
    <w:p w:rsidR="002F1BB5" w:rsidRDefault="002F1BB5" w:rsidP="000478A2"/>
    <w:p w:rsidR="002F1BB5" w:rsidRDefault="002F1BB5" w:rsidP="000478A2">
      <w:r>
        <w:t>DEPARTMENT OF HOUSING PRESERVATION AND</w:t>
      </w:r>
    </w:p>
    <w:p w:rsidR="002F1BB5" w:rsidRDefault="002F1BB5" w:rsidP="000478A2">
      <w:r>
        <w:t>DEVELOPMENT,</w:t>
      </w:r>
    </w:p>
    <w:p w:rsidR="002F1BB5" w:rsidRDefault="00D240AE" w:rsidP="000478A2">
      <w:r>
        <w:tab/>
      </w:r>
      <w:r>
        <w:tab/>
      </w:r>
      <w:r>
        <w:tab/>
      </w:r>
      <w:r>
        <w:tab/>
        <w:t>Respondents-DHPD</w:t>
      </w:r>
    </w:p>
    <w:p w:rsidR="0055372D" w:rsidRDefault="000478A2" w:rsidP="001A7A25">
      <w:pPr>
        <w:tabs>
          <w:tab w:val="left" w:pos="141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480" w:lineRule="auto"/>
      </w:pPr>
      <w:r>
        <w:t>-------------------------------------------------------------------X</w:t>
      </w:r>
    </w:p>
    <w:p w:rsidR="003307DB" w:rsidRDefault="003307DB" w:rsidP="00B33407">
      <w:pPr>
        <w:spacing w:line="480" w:lineRule="auto"/>
      </w:pPr>
      <w:r>
        <w:tab/>
      </w:r>
      <w:r w:rsidR="00A812DB">
        <w:t xml:space="preserve">PLEASE TAKE NOTICE, that the </w:t>
      </w:r>
      <w:r w:rsidR="002F1BB5">
        <w:t>Petitioner</w:t>
      </w:r>
      <w:r w:rsidR="00A812DB">
        <w:t xml:space="preserve"> </w:t>
      </w:r>
      <w:r w:rsidR="002F1BB5">
        <w:t>[</w:t>
      </w:r>
      <w:r w:rsidR="002F1BB5" w:rsidRPr="009C7673">
        <w:rPr>
          <w:highlight w:val="yellow"/>
        </w:rPr>
        <w:t>PETITIONER</w:t>
      </w:r>
      <w:r w:rsidR="002F1BB5">
        <w:t>]</w:t>
      </w:r>
      <w:r w:rsidR="00A812DB">
        <w:t xml:space="preserve">, hereby notifies </w:t>
      </w:r>
      <w:r w:rsidR="002F1BB5">
        <w:t>Respondents</w:t>
      </w:r>
      <w:r w:rsidR="00A812DB">
        <w:t xml:space="preserve"> that the undersigned has been ret</w:t>
      </w:r>
      <w:r w:rsidR="002F1BB5">
        <w:t>ained as attorney for the said Petitioner</w:t>
      </w:r>
      <w:r w:rsidR="00A812DB">
        <w:t xml:space="preserve"> and demands that you file and serve all papers in this proceeding upon the undersigned at the office and address stated below.</w:t>
      </w:r>
    </w:p>
    <w:p w:rsidR="0055372D" w:rsidRDefault="0005167F" w:rsidP="00A812DB">
      <w:pPr>
        <w:widowControl/>
        <w:tabs>
          <w:tab w:val="left" w:pos="-720"/>
        </w:tabs>
        <w:suppressAutoHyphens/>
        <w:spacing w:line="240" w:lineRule="atLeast"/>
      </w:pPr>
      <w:r>
        <w:rPr>
          <w:b/>
          <w:smallCaps/>
        </w:rPr>
        <w:tab/>
      </w:r>
    </w:p>
    <w:p w:rsidR="009C7673" w:rsidRPr="00DD5AF9" w:rsidRDefault="009C7673" w:rsidP="009C7673">
      <w:r w:rsidRPr="00DD5AF9">
        <w:t xml:space="preserve">Dated: </w:t>
      </w:r>
      <w:r>
        <w:t xml:space="preserve"> </w:t>
      </w:r>
      <w:r w:rsidRPr="005A68F7">
        <w:fldChar w:fldCharType="begin"/>
      </w:r>
      <w:r w:rsidRPr="005A68F7">
        <w:instrText xml:space="preserve"> DATE \@ "MMMM d, yyyy" </w:instrText>
      </w:r>
      <w:r w:rsidRPr="005A68F7">
        <w:fldChar w:fldCharType="separate"/>
      </w:r>
      <w:r w:rsidRPr="005A68F7">
        <w:rPr>
          <w:noProof/>
        </w:rPr>
        <w:t>October 21, 2021</w:t>
      </w:r>
      <w:r w:rsidRPr="005A68F7">
        <w:fldChar w:fldCharType="end"/>
      </w:r>
    </w:p>
    <w:p w:rsidR="009C7673" w:rsidRPr="00DD5AF9" w:rsidRDefault="009C7673" w:rsidP="009C7673">
      <w:r w:rsidRPr="00DD5AF9">
        <w:tab/>
      </w:r>
      <w:r>
        <w:t>[</w:t>
      </w:r>
      <w:r w:rsidRPr="000E3F53">
        <w:rPr>
          <w:highlight w:val="yellow"/>
        </w:rPr>
        <w:t>Borough</w:t>
      </w:r>
      <w:r>
        <w:t>]</w:t>
      </w:r>
      <w:r w:rsidRPr="00DD5AF9">
        <w:t>, New York</w:t>
      </w:r>
    </w:p>
    <w:p w:rsidR="0055372D" w:rsidRDefault="0055372D"/>
    <w:p w:rsidR="0055372D" w:rsidRDefault="006A25B8" w:rsidP="0005167F">
      <w:r w:rsidRPr="006A25B8">
        <w:tab/>
      </w:r>
      <w:r w:rsidRPr="006A25B8">
        <w:tab/>
      </w:r>
      <w:r w:rsidRPr="006A25B8">
        <w:tab/>
      </w:r>
      <w:r w:rsidRPr="006A25B8">
        <w:tab/>
      </w:r>
      <w:r w:rsidRPr="006A25B8">
        <w:tab/>
      </w:r>
      <w:r w:rsidRPr="006A25B8">
        <w:tab/>
      </w:r>
      <w:r w:rsidRPr="009C7673">
        <w:rPr>
          <w:u w:val="single"/>
        </w:rPr>
        <w:t>___</w:t>
      </w:r>
      <w:r w:rsidR="009C7673" w:rsidRPr="009C7673">
        <w:rPr>
          <w:u w:val="single"/>
        </w:rPr>
        <w:t>/s/ [</w:t>
      </w:r>
      <w:r w:rsidR="009C7673" w:rsidRPr="009C7673">
        <w:rPr>
          <w:highlight w:val="yellow"/>
          <w:u w:val="single"/>
        </w:rPr>
        <w:t xml:space="preserve">conformed </w:t>
      </w:r>
      <w:proofErr w:type="gramStart"/>
      <w:r w:rsidR="009C7673" w:rsidRPr="009C7673">
        <w:rPr>
          <w:highlight w:val="yellow"/>
          <w:u w:val="single"/>
        </w:rPr>
        <w:t>signature</w:t>
      </w:r>
      <w:r w:rsidR="009C7673">
        <w:rPr>
          <w:u w:val="single"/>
        </w:rPr>
        <w:t>]</w:t>
      </w:r>
      <w:r w:rsidRPr="009C7673">
        <w:rPr>
          <w:u w:val="single"/>
        </w:rPr>
        <w:t>_</w:t>
      </w:r>
      <w:proofErr w:type="gramEnd"/>
      <w:r w:rsidRPr="009C7673">
        <w:rPr>
          <w:u w:val="single"/>
        </w:rPr>
        <w:t>_________________</w:t>
      </w:r>
      <w:r w:rsidR="0005167F">
        <w:tab/>
      </w:r>
      <w:r w:rsidR="0005167F">
        <w:tab/>
      </w:r>
      <w:r w:rsidR="0005167F">
        <w:tab/>
      </w:r>
      <w:r w:rsidR="0005167F">
        <w:tab/>
      </w:r>
      <w:r w:rsidR="0005167F">
        <w:tab/>
      </w:r>
      <w:r w:rsidR="0005167F">
        <w:tab/>
      </w:r>
      <w:r w:rsidR="0005167F">
        <w:tab/>
      </w:r>
      <w:r w:rsidR="009C7673">
        <w:t>[</w:t>
      </w:r>
      <w:r w:rsidR="009C7673" w:rsidRPr="009C7673">
        <w:rPr>
          <w:highlight w:val="yellow"/>
        </w:rPr>
        <w:t>Attorney</w:t>
      </w:r>
      <w:r w:rsidR="009C7673">
        <w:t>]</w:t>
      </w:r>
    </w:p>
    <w:p w:rsidR="0005167F" w:rsidRPr="003F44C7" w:rsidRDefault="0005167F" w:rsidP="009C7673">
      <w:pPr>
        <w:ind w:left="3600" w:firstLine="720"/>
        <w:rPr>
          <w:i/>
        </w:rPr>
      </w:pPr>
      <w:r>
        <w:rPr>
          <w:i/>
        </w:rPr>
        <w:t xml:space="preserve">Attorneys for the </w:t>
      </w:r>
      <w:r w:rsidR="00784200">
        <w:rPr>
          <w:i/>
        </w:rPr>
        <w:t>Petitioner</w:t>
      </w:r>
    </w:p>
    <w:p w:rsidR="009C7673" w:rsidRDefault="00784200" w:rsidP="0005167F">
      <w:pPr>
        <w:ind w:left="4320"/>
      </w:pPr>
      <w:r>
        <w:t>[</w:t>
      </w:r>
      <w:r w:rsidRPr="009C7673">
        <w:rPr>
          <w:highlight w:val="yellow"/>
        </w:rPr>
        <w:t>F</w:t>
      </w:r>
      <w:r w:rsidR="009C7673" w:rsidRPr="009C7673">
        <w:rPr>
          <w:highlight w:val="yellow"/>
        </w:rPr>
        <w:t>irm/organization</w:t>
      </w:r>
      <w:r>
        <w:t>]</w:t>
      </w:r>
    </w:p>
    <w:p w:rsidR="0005167F" w:rsidRDefault="009C7673" w:rsidP="009C7673">
      <w:pPr>
        <w:ind w:left="4320"/>
      </w:pPr>
      <w:r>
        <w:t>[</w:t>
      </w:r>
      <w:r w:rsidRPr="009C7673">
        <w:rPr>
          <w:highlight w:val="yellow"/>
        </w:rPr>
        <w:t>Address</w:t>
      </w:r>
      <w:r>
        <w:t>]</w:t>
      </w:r>
      <w:r w:rsidR="00784200">
        <w:br/>
        <w:t>[</w:t>
      </w:r>
      <w:r w:rsidRPr="009C7673">
        <w:rPr>
          <w:highlight w:val="yellow"/>
        </w:rPr>
        <w:t>Phone</w:t>
      </w:r>
      <w:r w:rsidR="00784200">
        <w:t>]</w:t>
      </w:r>
    </w:p>
    <w:p w:rsidR="00784200" w:rsidRDefault="00784200" w:rsidP="0005167F">
      <w:pPr>
        <w:ind w:left="4320"/>
      </w:pPr>
      <w:r>
        <w:t>[</w:t>
      </w:r>
      <w:r w:rsidR="009C7673" w:rsidRPr="009C7673">
        <w:rPr>
          <w:highlight w:val="yellow"/>
        </w:rPr>
        <w:t>Email</w:t>
      </w:r>
      <w:r>
        <w:t>]</w:t>
      </w:r>
    </w:p>
    <w:p w:rsidR="0005167F" w:rsidRDefault="0005167F" w:rsidP="00A812DB">
      <w:pPr>
        <w:rPr>
          <w:b/>
        </w:rPr>
      </w:pPr>
    </w:p>
    <w:p w:rsidR="00A812DB" w:rsidRPr="00A812DB" w:rsidRDefault="00A812DB" w:rsidP="00A812DB">
      <w:pPr>
        <w:widowControl/>
        <w:tabs>
          <w:tab w:val="left" w:pos="-720"/>
        </w:tabs>
        <w:suppressAutoHyphens/>
        <w:spacing w:line="240" w:lineRule="atLeast"/>
        <w:rPr>
          <w:smallCaps/>
        </w:rPr>
      </w:pPr>
      <w:r w:rsidRPr="00A812DB">
        <w:t xml:space="preserve">To: </w:t>
      </w:r>
      <w:proofErr w:type="gramStart"/>
      <w:r>
        <w:t xml:space="preserve"> </w:t>
      </w:r>
      <w:r w:rsidRPr="00A812DB">
        <w:t xml:space="preserve">  </w:t>
      </w:r>
      <w:r w:rsidR="002F1BB5">
        <w:rPr>
          <w:smallCaps/>
        </w:rPr>
        <w:t>[</w:t>
      </w:r>
      <w:proofErr w:type="gramEnd"/>
      <w:r w:rsidR="009C7673">
        <w:rPr>
          <w:smallCaps/>
        </w:rPr>
        <w:t>Respondents or Respondents’ Counsel</w:t>
      </w:r>
      <w:r w:rsidR="002F1BB5">
        <w:rPr>
          <w:smallCaps/>
        </w:rPr>
        <w:t>]</w:t>
      </w:r>
    </w:p>
    <w:p w:rsidR="002F1BB5" w:rsidRDefault="00A812DB" w:rsidP="00B33407">
      <w:pPr>
        <w:widowControl/>
        <w:tabs>
          <w:tab w:val="left" w:pos="-720"/>
        </w:tabs>
        <w:suppressAutoHyphens/>
        <w:spacing w:line="240" w:lineRule="atLeast"/>
        <w:rPr>
          <w:smallCaps/>
        </w:rPr>
      </w:pPr>
      <w:r w:rsidRPr="00A812DB">
        <w:rPr>
          <w:smallCaps/>
        </w:rPr>
        <w:tab/>
      </w:r>
      <w:r w:rsidR="002F1BB5">
        <w:rPr>
          <w:smallCaps/>
        </w:rPr>
        <w:t xml:space="preserve"> </w:t>
      </w:r>
    </w:p>
    <w:p w:rsidR="002F1BB5" w:rsidRDefault="002F1BB5" w:rsidP="002F1BB5">
      <w:r>
        <w:rPr>
          <w:smallCaps/>
        </w:rPr>
        <w:tab/>
      </w:r>
      <w:r>
        <w:t>The New York City Department of Housing Preservation and Development</w:t>
      </w:r>
    </w:p>
    <w:p w:rsidR="002F1BB5" w:rsidRDefault="002F1BB5" w:rsidP="002F1BB5">
      <w:pPr>
        <w:ind w:firstLine="720"/>
      </w:pPr>
      <w:r>
        <w:t>Housing Litigation Division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F1BB5" w:rsidRDefault="002F1BB5" w:rsidP="002F1BB5">
      <w:pPr>
        <w:ind w:firstLine="720"/>
      </w:pPr>
      <w:r>
        <w:t>100 Gold Street</w:t>
      </w:r>
      <w:r>
        <w:tab/>
      </w:r>
      <w:r>
        <w:tab/>
      </w:r>
      <w:r>
        <w:tab/>
        <w:t xml:space="preserve"> </w:t>
      </w:r>
      <w:r>
        <w:tab/>
      </w:r>
    </w:p>
    <w:p w:rsidR="002F1BB5" w:rsidRDefault="002F1BB5" w:rsidP="002F1BB5">
      <w:pPr>
        <w:ind w:firstLine="720"/>
      </w:pPr>
      <w:r>
        <w:t>New York, NY 10038</w:t>
      </w:r>
      <w:r>
        <w:tab/>
      </w:r>
    </w:p>
    <w:p w:rsidR="002F1BB5" w:rsidRPr="00A812DB" w:rsidRDefault="002F1BB5" w:rsidP="00B33407">
      <w:pPr>
        <w:ind w:firstLine="720"/>
      </w:pPr>
      <w:r>
        <w:t>ServeHPD@hpd.nyc.gov</w:t>
      </w:r>
      <w:bookmarkStart w:id="4" w:name="_GoBack"/>
      <w:bookmarkEnd w:id="4"/>
    </w:p>
    <w:sectPr w:rsidR="002F1BB5" w:rsidRPr="00A812DB" w:rsidSect="0011714F">
      <w:pgSz w:w="12240" w:h="15840"/>
      <w:pgMar w:top="1440" w:right="1440" w:bottom="81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ParaNumbers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72D"/>
    <w:rsid w:val="00013B19"/>
    <w:rsid w:val="000478A2"/>
    <w:rsid w:val="0005167F"/>
    <w:rsid w:val="00055ED4"/>
    <w:rsid w:val="000E0CD9"/>
    <w:rsid w:val="0011714F"/>
    <w:rsid w:val="001A7A25"/>
    <w:rsid w:val="002F1BB5"/>
    <w:rsid w:val="003307DB"/>
    <w:rsid w:val="003867F4"/>
    <w:rsid w:val="0055372D"/>
    <w:rsid w:val="005C2F97"/>
    <w:rsid w:val="006A25B8"/>
    <w:rsid w:val="007702CC"/>
    <w:rsid w:val="00784200"/>
    <w:rsid w:val="00792F0E"/>
    <w:rsid w:val="0085053C"/>
    <w:rsid w:val="00927A32"/>
    <w:rsid w:val="00987AB3"/>
    <w:rsid w:val="009C7673"/>
    <w:rsid w:val="009E6130"/>
    <w:rsid w:val="00A0764A"/>
    <w:rsid w:val="00A812DB"/>
    <w:rsid w:val="00AE7489"/>
    <w:rsid w:val="00B33407"/>
    <w:rsid w:val="00C02248"/>
    <w:rsid w:val="00CC1FEF"/>
    <w:rsid w:val="00D240AE"/>
    <w:rsid w:val="00D3612A"/>
    <w:rsid w:val="00D61643"/>
    <w:rsid w:val="00DB3982"/>
    <w:rsid w:val="00E31917"/>
    <w:rsid w:val="00EA1814"/>
    <w:rsid w:val="00E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2201A"/>
  <w14:defaultImageDpi w14:val="0"/>
  <w15:docId w15:val="{2611B054-FC92-4367-A20F-4518AB55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7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Hannaford, Rachel</dc:creator>
  <cp:lastModifiedBy>CEN-Laptop</cp:lastModifiedBy>
  <cp:revision>17</cp:revision>
  <cp:lastPrinted>2015-09-24T13:37:00Z</cp:lastPrinted>
  <dcterms:created xsi:type="dcterms:W3CDTF">2020-07-20T21:49:00Z</dcterms:created>
  <dcterms:modified xsi:type="dcterms:W3CDTF">2021-10-22T13:09:00Z</dcterms:modified>
</cp:coreProperties>
</file>